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 w:hint="eastAsia"/>
                <w:sz w:val="28"/>
                <w:szCs w:val="28"/>
              </w:rPr>
              <w:t>72小时内核酸阴性报告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360B82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/>
                <w:sz w:val="28"/>
                <w:szCs w:val="28"/>
              </w:rPr>
              <w:t>当天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Default="007E4E59"/>
    <w:sectPr w:rsidR="007E4E59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4FD" w:rsidRDefault="00DA64FD" w:rsidP="00360B82">
      <w:r>
        <w:separator/>
      </w:r>
    </w:p>
  </w:endnote>
  <w:endnote w:type="continuationSeparator" w:id="0">
    <w:p w:rsidR="00DA64FD" w:rsidRDefault="00DA64FD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4FD" w:rsidRDefault="00DA64FD" w:rsidP="00360B82">
      <w:r>
        <w:separator/>
      </w:r>
    </w:p>
  </w:footnote>
  <w:footnote w:type="continuationSeparator" w:id="0">
    <w:p w:rsidR="00DA64FD" w:rsidRDefault="00DA64FD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360B82"/>
    <w:rsid w:val="005C2D63"/>
    <w:rsid w:val="007E4E59"/>
    <w:rsid w:val="009633AB"/>
    <w:rsid w:val="009E3DB6"/>
    <w:rsid w:val="00A3519B"/>
    <w:rsid w:val="00A5327C"/>
    <w:rsid w:val="00BC19F9"/>
    <w:rsid w:val="00DA64FD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2022-06-24T07:08:00Z</dcterms:created>
  <dcterms:modified xsi:type="dcterms:W3CDTF">2022-06-24T07:08:00Z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